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E4" w:rsidRPr="000E0F7D" w:rsidRDefault="001E44E4" w:rsidP="001E44E4">
      <w:pPr>
        <w:pStyle w:val="Header"/>
        <w:rPr>
          <w:rFonts w:ascii="Times New Roman" w:hAnsi="Times New Roman"/>
          <w:sz w:val="20"/>
          <w:szCs w:val="20"/>
        </w:rPr>
      </w:pPr>
      <w:r w:rsidRPr="002A2A49">
        <w:rPr>
          <w:rFonts w:ascii="Times New Roman" w:hAnsi="Times New Roman"/>
          <w:sz w:val="20"/>
          <w:szCs w:val="20"/>
        </w:rPr>
        <w:t>Indian Journal of Basic and Applied Medical Research; June 20</w:t>
      </w:r>
      <w:r>
        <w:rPr>
          <w:rFonts w:ascii="Times New Roman" w:hAnsi="Times New Roman"/>
          <w:sz w:val="20"/>
          <w:szCs w:val="20"/>
        </w:rPr>
        <w:t>14: Vol.-3, Issue- 3, P. 358-367</w:t>
      </w:r>
    </w:p>
    <w:p w:rsidR="001E44E4" w:rsidRDefault="001E44E4" w:rsidP="001E44E4">
      <w:pPr>
        <w:spacing w:after="0" w:line="360" w:lineRule="auto"/>
        <w:rPr>
          <w:rFonts w:asciiTheme="majorHAnsi" w:hAnsiTheme="majorHAnsi"/>
          <w:b/>
          <w:sz w:val="24"/>
          <w:szCs w:val="24"/>
          <w:highlight w:val="lightGray"/>
        </w:rPr>
      </w:pPr>
    </w:p>
    <w:p w:rsidR="001E44E4" w:rsidRPr="00A2473D" w:rsidRDefault="001E44E4" w:rsidP="001E44E4">
      <w:pPr>
        <w:spacing w:after="0" w:line="360" w:lineRule="auto"/>
        <w:rPr>
          <w:rFonts w:asciiTheme="majorHAnsi" w:hAnsiTheme="majorHAnsi"/>
          <w:b/>
          <w:sz w:val="24"/>
          <w:szCs w:val="24"/>
        </w:rPr>
      </w:pPr>
      <w:r w:rsidRPr="00A2473D">
        <w:rPr>
          <w:rFonts w:asciiTheme="majorHAnsi" w:hAnsiTheme="majorHAnsi"/>
          <w:b/>
          <w:sz w:val="24"/>
          <w:szCs w:val="24"/>
          <w:highlight w:val="lightGray"/>
        </w:rPr>
        <w:t>Original article:</w:t>
      </w:r>
    </w:p>
    <w:p w:rsidR="001E44E4" w:rsidRPr="00A2473D" w:rsidRDefault="001E44E4" w:rsidP="001E44E4">
      <w:pPr>
        <w:spacing w:after="0" w:line="360" w:lineRule="auto"/>
        <w:rPr>
          <w:rFonts w:asciiTheme="majorHAnsi" w:hAnsiTheme="majorHAnsi"/>
          <w:b/>
        </w:rPr>
      </w:pPr>
      <w:r w:rsidRPr="00A2473D">
        <w:rPr>
          <w:rFonts w:asciiTheme="majorHAnsi" w:hAnsiTheme="majorHAnsi"/>
          <w:b/>
          <w:color w:val="1F497D" w:themeColor="text2"/>
          <w:sz w:val="28"/>
          <w:szCs w:val="28"/>
        </w:rPr>
        <w:t>Presence of the ASN680SER Polymorphism in women with Primary Amenorrhea from South India</w:t>
      </w:r>
      <w:r w:rsidRPr="00A2473D">
        <w:rPr>
          <w:rFonts w:asciiTheme="majorHAnsi" w:hAnsiTheme="majorHAnsi"/>
        </w:rPr>
        <w:br/>
      </w:r>
      <w:proofErr w:type="spellStart"/>
      <w:r w:rsidRPr="00A2473D">
        <w:rPr>
          <w:rFonts w:asciiTheme="majorHAnsi" w:hAnsiTheme="majorHAnsi"/>
          <w:b/>
        </w:rPr>
        <w:t>Merin</w:t>
      </w:r>
      <w:proofErr w:type="spellEnd"/>
      <w:r w:rsidRPr="00A2473D">
        <w:rPr>
          <w:rFonts w:asciiTheme="majorHAnsi" w:hAnsiTheme="majorHAnsi"/>
          <w:b/>
        </w:rPr>
        <w:t xml:space="preserve"> Thomas, </w:t>
      </w:r>
      <w:proofErr w:type="spellStart"/>
      <w:r w:rsidRPr="00A2473D">
        <w:rPr>
          <w:rFonts w:asciiTheme="majorHAnsi" w:hAnsiTheme="majorHAnsi"/>
          <w:b/>
        </w:rPr>
        <w:t>Sweta</w:t>
      </w:r>
      <w:proofErr w:type="spellEnd"/>
      <w:r w:rsidRPr="00A2473D">
        <w:rPr>
          <w:rFonts w:asciiTheme="majorHAnsi" w:hAnsiTheme="majorHAnsi"/>
          <w:b/>
        </w:rPr>
        <w:t xml:space="preserve"> </w:t>
      </w:r>
      <w:proofErr w:type="spellStart"/>
      <w:r w:rsidRPr="00A2473D">
        <w:rPr>
          <w:rFonts w:asciiTheme="majorHAnsi" w:hAnsiTheme="majorHAnsi"/>
          <w:b/>
        </w:rPr>
        <w:t>Srivastava</w:t>
      </w:r>
      <w:proofErr w:type="spellEnd"/>
      <w:r w:rsidRPr="00A2473D">
        <w:rPr>
          <w:rFonts w:asciiTheme="majorHAnsi" w:hAnsiTheme="majorHAnsi"/>
          <w:b/>
        </w:rPr>
        <w:t xml:space="preserve">, </w:t>
      </w:r>
      <w:proofErr w:type="spellStart"/>
      <w:r w:rsidRPr="00A2473D">
        <w:rPr>
          <w:rFonts w:asciiTheme="majorHAnsi" w:hAnsiTheme="majorHAnsi"/>
          <w:b/>
        </w:rPr>
        <w:t>Rema</w:t>
      </w:r>
      <w:proofErr w:type="spellEnd"/>
      <w:r w:rsidRPr="00A2473D">
        <w:rPr>
          <w:rFonts w:asciiTheme="majorHAnsi" w:hAnsiTheme="majorHAnsi"/>
          <w:b/>
        </w:rPr>
        <w:t xml:space="preserve"> Devi</w:t>
      </w:r>
    </w:p>
    <w:p w:rsidR="001E44E4" w:rsidRPr="00A2473D" w:rsidRDefault="001E44E4" w:rsidP="001E44E4">
      <w:pPr>
        <w:spacing w:after="0" w:line="360" w:lineRule="auto"/>
        <w:rPr>
          <w:rFonts w:asciiTheme="majorHAnsi" w:hAnsiTheme="majorHAnsi"/>
          <w:sz w:val="18"/>
          <w:szCs w:val="18"/>
        </w:rPr>
      </w:pPr>
      <w:r w:rsidRPr="00A2473D">
        <w:rPr>
          <w:rFonts w:asciiTheme="majorHAnsi" w:hAnsiTheme="majorHAnsi"/>
          <w:sz w:val="18"/>
          <w:szCs w:val="18"/>
        </w:rPr>
        <w:t>Division of Human Genetics, Department of Anatomy, College building first floor, St. John’s Medical College, Bangalore -34. [080- 49466104; 9741123462</w:t>
      </w:r>
      <w:proofErr w:type="gramStart"/>
      <w:r w:rsidRPr="00A2473D">
        <w:rPr>
          <w:rFonts w:asciiTheme="majorHAnsi" w:hAnsiTheme="majorHAnsi"/>
          <w:sz w:val="18"/>
          <w:szCs w:val="18"/>
        </w:rPr>
        <w:t>]</w:t>
      </w:r>
      <w:r>
        <w:rPr>
          <w:rFonts w:asciiTheme="majorHAnsi" w:hAnsiTheme="majorHAnsi"/>
          <w:sz w:val="18"/>
          <w:szCs w:val="18"/>
        </w:rPr>
        <w:t xml:space="preserve"> ,</w:t>
      </w:r>
      <w:proofErr w:type="gramEnd"/>
      <w:r>
        <w:rPr>
          <w:rFonts w:asciiTheme="majorHAnsi" w:hAnsiTheme="majorHAnsi"/>
          <w:sz w:val="18"/>
          <w:szCs w:val="18"/>
        </w:rPr>
        <w:t xml:space="preserve"> India</w:t>
      </w:r>
      <w:r w:rsidRPr="00A2473D">
        <w:rPr>
          <w:rFonts w:asciiTheme="majorHAnsi" w:hAnsiTheme="majorHAnsi"/>
          <w:sz w:val="18"/>
          <w:szCs w:val="18"/>
        </w:rPr>
        <w:br/>
        <w:t>C</w:t>
      </w:r>
      <w:r w:rsidRPr="00A2473D">
        <w:rPr>
          <w:rFonts w:asciiTheme="majorHAnsi" w:hAnsiTheme="majorHAnsi"/>
          <w:b/>
          <w:sz w:val="18"/>
          <w:szCs w:val="18"/>
        </w:rPr>
        <w:t>orresponding author</w:t>
      </w:r>
      <w:r w:rsidRPr="00A2473D">
        <w:rPr>
          <w:rFonts w:asciiTheme="majorHAnsi" w:hAnsiTheme="majorHAnsi"/>
          <w:sz w:val="18"/>
          <w:szCs w:val="18"/>
        </w:rPr>
        <w:t xml:space="preserve">: </w:t>
      </w:r>
      <w:proofErr w:type="spellStart"/>
      <w:r w:rsidRPr="00A2473D">
        <w:rPr>
          <w:rFonts w:asciiTheme="majorHAnsi" w:hAnsiTheme="majorHAnsi"/>
          <w:sz w:val="18"/>
          <w:szCs w:val="18"/>
        </w:rPr>
        <w:t>Merin</w:t>
      </w:r>
      <w:proofErr w:type="spellEnd"/>
      <w:r w:rsidRPr="00A2473D">
        <w:rPr>
          <w:rFonts w:asciiTheme="majorHAnsi" w:hAnsiTheme="majorHAnsi"/>
          <w:sz w:val="18"/>
          <w:szCs w:val="18"/>
        </w:rPr>
        <w:t xml:space="preserve"> Thomas</w:t>
      </w:r>
    </w:p>
    <w:p w:rsidR="001E44E4" w:rsidRPr="00A2473D" w:rsidRDefault="001E44E4" w:rsidP="001E44E4">
      <w:pPr>
        <w:pBdr>
          <w:bottom w:val="single" w:sz="6" w:space="1" w:color="auto"/>
        </w:pBdr>
        <w:spacing w:after="0" w:line="360" w:lineRule="auto"/>
        <w:rPr>
          <w:rFonts w:asciiTheme="majorHAnsi" w:hAnsiTheme="majorHAnsi"/>
          <w:sz w:val="18"/>
          <w:szCs w:val="18"/>
        </w:rPr>
      </w:pPr>
      <w:r w:rsidRPr="00A2473D">
        <w:rPr>
          <w:rFonts w:asciiTheme="majorHAnsi" w:hAnsiTheme="majorHAnsi"/>
          <w:sz w:val="18"/>
          <w:szCs w:val="18"/>
        </w:rPr>
        <w:t xml:space="preserve">Date of submission: 15 May </w:t>
      </w:r>
      <w:proofErr w:type="gramStart"/>
      <w:r w:rsidRPr="00A2473D">
        <w:rPr>
          <w:rFonts w:asciiTheme="majorHAnsi" w:hAnsiTheme="majorHAnsi"/>
          <w:sz w:val="18"/>
          <w:szCs w:val="18"/>
        </w:rPr>
        <w:t>2014 ;</w:t>
      </w:r>
      <w:proofErr w:type="gramEnd"/>
      <w:r w:rsidRPr="00A2473D">
        <w:rPr>
          <w:rFonts w:asciiTheme="majorHAnsi" w:hAnsiTheme="majorHAnsi"/>
          <w:sz w:val="18"/>
          <w:szCs w:val="18"/>
        </w:rPr>
        <w:t xml:space="preserve"> Date of Publication: 25 June 2014 </w:t>
      </w:r>
    </w:p>
    <w:p w:rsidR="001E44E4" w:rsidRPr="00A2473D" w:rsidRDefault="001E44E4" w:rsidP="001E44E4">
      <w:pPr>
        <w:spacing w:after="0" w:line="360" w:lineRule="auto"/>
        <w:rPr>
          <w:rFonts w:ascii="Times New Roman" w:hAnsi="Times New Roman"/>
          <w:sz w:val="18"/>
          <w:szCs w:val="18"/>
        </w:rPr>
      </w:pPr>
    </w:p>
    <w:p w:rsidR="001E44E4" w:rsidRPr="00A2473D" w:rsidRDefault="001E44E4" w:rsidP="001E44E4">
      <w:pPr>
        <w:spacing w:after="0" w:line="360" w:lineRule="auto"/>
        <w:rPr>
          <w:rFonts w:ascii="Times New Roman" w:hAnsi="Times New Roman"/>
          <w:sz w:val="18"/>
          <w:szCs w:val="18"/>
        </w:rPr>
      </w:pPr>
      <w:r w:rsidRPr="00A2473D">
        <w:rPr>
          <w:rFonts w:ascii="Times New Roman" w:hAnsi="Times New Roman"/>
          <w:b/>
          <w:sz w:val="18"/>
          <w:szCs w:val="18"/>
        </w:rPr>
        <w:t>ABSTRACT</w:t>
      </w:r>
      <w:r>
        <w:rPr>
          <w:rFonts w:ascii="Times New Roman" w:hAnsi="Times New Roman"/>
          <w:b/>
          <w:sz w:val="18"/>
          <w:szCs w:val="18"/>
        </w:rPr>
        <w:t xml:space="preserve">: </w:t>
      </w:r>
    </w:p>
    <w:p w:rsidR="001E44E4" w:rsidRPr="00A2473D" w:rsidRDefault="001E44E4" w:rsidP="001E44E4">
      <w:pPr>
        <w:spacing w:after="0" w:line="360" w:lineRule="auto"/>
        <w:jc w:val="both"/>
        <w:rPr>
          <w:rFonts w:ascii="Times New Roman" w:hAnsi="Times New Roman"/>
          <w:sz w:val="18"/>
          <w:szCs w:val="18"/>
        </w:rPr>
      </w:pPr>
      <w:r w:rsidRPr="00A2473D">
        <w:rPr>
          <w:rFonts w:ascii="Times New Roman" w:hAnsi="Times New Roman"/>
          <w:b/>
          <w:sz w:val="18"/>
          <w:szCs w:val="18"/>
        </w:rPr>
        <w:t xml:space="preserve">Introduction: </w:t>
      </w:r>
      <w:r w:rsidRPr="00A2473D">
        <w:rPr>
          <w:rFonts w:ascii="Times New Roman" w:hAnsi="Times New Roman"/>
          <w:sz w:val="18"/>
          <w:szCs w:val="18"/>
        </w:rPr>
        <w:t>The hormones that play a role in the menstrual cycle are FSH, LH, estrogen and progesterone. For a hormone to function normally, the structural and functional integrity of its receptor is a pre-requisite. The Asn680Ser polymorphism in the FSHR gene has been the more studied polymorphism as it seems to play a role in the receptor function. The prevalence of the FSHR gene polymorphism in patients with primary amenorrhea and its possible significance has not yet been explored in the South Indian population</w:t>
      </w:r>
    </w:p>
    <w:p w:rsidR="001E44E4" w:rsidRPr="00A2473D" w:rsidRDefault="001E44E4" w:rsidP="001E44E4">
      <w:pPr>
        <w:spacing w:after="0" w:line="360" w:lineRule="auto"/>
        <w:jc w:val="both"/>
        <w:rPr>
          <w:rFonts w:ascii="Times New Roman" w:hAnsi="Times New Roman"/>
          <w:sz w:val="18"/>
          <w:szCs w:val="18"/>
        </w:rPr>
      </w:pPr>
      <w:r w:rsidRPr="00A2473D">
        <w:rPr>
          <w:rFonts w:ascii="Times New Roman" w:hAnsi="Times New Roman"/>
          <w:b/>
          <w:sz w:val="18"/>
          <w:szCs w:val="18"/>
        </w:rPr>
        <w:t>Methods:</w:t>
      </w:r>
      <w:r>
        <w:rPr>
          <w:rFonts w:ascii="Times New Roman" w:hAnsi="Times New Roman"/>
          <w:b/>
          <w:sz w:val="18"/>
          <w:szCs w:val="18"/>
        </w:rPr>
        <w:t xml:space="preserve"> </w:t>
      </w:r>
      <w:r w:rsidRPr="00A2473D">
        <w:rPr>
          <w:rFonts w:ascii="Times New Roman" w:hAnsi="Times New Roman"/>
          <w:sz w:val="18"/>
          <w:szCs w:val="18"/>
        </w:rPr>
        <w:t xml:space="preserve">139 subjects were taken for this study of which 92 of them had primary amenorrhea and 47 [controls] of them had regular menstrual cycles. Cytogenetic analysis was done by routine </w:t>
      </w:r>
      <w:proofErr w:type="spellStart"/>
      <w:r w:rsidRPr="00A2473D">
        <w:rPr>
          <w:rFonts w:ascii="Times New Roman" w:hAnsi="Times New Roman"/>
          <w:sz w:val="18"/>
          <w:szCs w:val="18"/>
        </w:rPr>
        <w:t>karyotyping</w:t>
      </w:r>
      <w:proofErr w:type="spellEnd"/>
      <w:r w:rsidRPr="00A2473D">
        <w:rPr>
          <w:rFonts w:ascii="Times New Roman" w:hAnsi="Times New Roman"/>
          <w:sz w:val="18"/>
          <w:szCs w:val="18"/>
        </w:rPr>
        <w:t xml:space="preserve"> methods to rule out the presence of a </w:t>
      </w:r>
      <w:proofErr w:type="gramStart"/>
      <w:r w:rsidRPr="00A2473D">
        <w:rPr>
          <w:rFonts w:ascii="Times New Roman" w:hAnsi="Times New Roman"/>
          <w:sz w:val="18"/>
          <w:szCs w:val="18"/>
        </w:rPr>
        <w:t>chromosomal</w:t>
      </w:r>
      <w:proofErr w:type="gramEnd"/>
      <w:r w:rsidRPr="00A2473D">
        <w:rPr>
          <w:rFonts w:ascii="Times New Roman" w:hAnsi="Times New Roman"/>
          <w:sz w:val="18"/>
          <w:szCs w:val="18"/>
        </w:rPr>
        <w:t xml:space="preserve"> abnormality. This was followed by DNA extraction using organic solvents phenol and chloroform. The extracted DNA was quantified and then amplified using primers designed for this study. The amplified PCR product was then purified and sequenced.</w:t>
      </w:r>
    </w:p>
    <w:p w:rsidR="001E44E4" w:rsidRPr="00A2473D" w:rsidRDefault="001E44E4" w:rsidP="001E44E4">
      <w:pPr>
        <w:spacing w:after="0" w:line="360" w:lineRule="auto"/>
        <w:jc w:val="both"/>
        <w:rPr>
          <w:rFonts w:ascii="Times New Roman" w:hAnsi="Times New Roman"/>
          <w:sz w:val="18"/>
          <w:szCs w:val="18"/>
        </w:rPr>
      </w:pPr>
      <w:r w:rsidRPr="00A2473D">
        <w:rPr>
          <w:rFonts w:ascii="Times New Roman" w:hAnsi="Times New Roman"/>
          <w:b/>
          <w:sz w:val="18"/>
          <w:szCs w:val="18"/>
        </w:rPr>
        <w:t>Observation &amp; Results:</w:t>
      </w:r>
      <w:r w:rsidRPr="00A2473D">
        <w:rPr>
          <w:rFonts w:ascii="Times New Roman" w:hAnsi="Times New Roman"/>
          <w:sz w:val="18"/>
          <w:szCs w:val="18"/>
        </w:rPr>
        <w:t xml:space="preserve"> 26.1% of the patients were found to have a homozygous mutant status while 12.8% of the controls were also found to have a homozygous mutant status. </w:t>
      </w:r>
    </w:p>
    <w:p w:rsidR="001E44E4" w:rsidRPr="00A2473D" w:rsidRDefault="001E44E4" w:rsidP="001E44E4">
      <w:pPr>
        <w:spacing w:after="0" w:line="360" w:lineRule="auto"/>
        <w:jc w:val="both"/>
        <w:rPr>
          <w:rFonts w:ascii="Times New Roman" w:hAnsi="Times New Roman"/>
          <w:sz w:val="18"/>
          <w:szCs w:val="18"/>
        </w:rPr>
      </w:pPr>
      <w:r w:rsidRPr="00A2473D">
        <w:rPr>
          <w:rFonts w:ascii="Times New Roman" w:hAnsi="Times New Roman"/>
          <w:b/>
          <w:sz w:val="18"/>
          <w:szCs w:val="18"/>
        </w:rPr>
        <w:t xml:space="preserve">Conclusion: </w:t>
      </w:r>
      <w:r w:rsidRPr="00A2473D">
        <w:rPr>
          <w:rFonts w:ascii="Times New Roman" w:hAnsi="Times New Roman"/>
          <w:sz w:val="18"/>
          <w:szCs w:val="18"/>
        </w:rPr>
        <w:t>This is the first study to report the prevalence of the FSHR gene polymorphism in women with primary amenorrhea from the South Indian population. 26.1% of the patient group and 12.8% of the control group were found to have the polymorphism. While the FSHR gene polymorphism cannot be attributed as the sole cause of primary amenorrhea; other genes of the menstrual cycle need to be screened to get an answer for the same.</w:t>
      </w:r>
    </w:p>
    <w:p w:rsidR="001E44E4" w:rsidRDefault="001E44E4" w:rsidP="001E44E4">
      <w:pPr>
        <w:pBdr>
          <w:bottom w:val="single" w:sz="6" w:space="1" w:color="auto"/>
        </w:pBdr>
        <w:spacing w:after="0" w:line="360" w:lineRule="auto"/>
        <w:rPr>
          <w:rFonts w:ascii="Times New Roman" w:hAnsi="Times New Roman"/>
        </w:rPr>
      </w:pPr>
      <w:r w:rsidRPr="00A2473D">
        <w:rPr>
          <w:rFonts w:ascii="Times New Roman" w:hAnsi="Times New Roman"/>
          <w:b/>
          <w:sz w:val="18"/>
          <w:szCs w:val="18"/>
        </w:rPr>
        <w:t>Keywords:</w:t>
      </w:r>
      <w:r w:rsidRPr="00A2473D">
        <w:rPr>
          <w:rFonts w:ascii="Times New Roman" w:hAnsi="Times New Roman"/>
          <w:sz w:val="18"/>
          <w:szCs w:val="18"/>
        </w:rPr>
        <w:t xml:space="preserve"> Asn680Ser, FSHR gene, Primary Amenorrhea</w:t>
      </w:r>
      <w:r>
        <w:rPr>
          <w:rFonts w:ascii="Times New Roman" w:hAnsi="Times New Roman"/>
        </w:rPr>
        <w:t xml:space="preserve"> </w:t>
      </w:r>
    </w:p>
    <w:p w:rsidR="001E44E4" w:rsidRDefault="001E44E4" w:rsidP="001E44E4">
      <w:pPr>
        <w:spacing w:after="0" w:line="360" w:lineRule="auto"/>
        <w:rPr>
          <w:rFonts w:ascii="Times New Roman" w:hAnsi="Times New Roman"/>
        </w:rPr>
      </w:pP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4E4"/>
    <w:rsid w:val="00000426"/>
    <w:rsid w:val="000004F3"/>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B46"/>
    <w:rsid w:val="0001600A"/>
    <w:rsid w:val="000160BB"/>
    <w:rsid w:val="000161B0"/>
    <w:rsid w:val="000165A7"/>
    <w:rsid w:val="000166B7"/>
    <w:rsid w:val="00016A9B"/>
    <w:rsid w:val="00017235"/>
    <w:rsid w:val="00020CCB"/>
    <w:rsid w:val="00020E42"/>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058C"/>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B45"/>
    <w:rsid w:val="00087DB5"/>
    <w:rsid w:val="000902FE"/>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F06"/>
    <w:rsid w:val="000961D1"/>
    <w:rsid w:val="000967D2"/>
    <w:rsid w:val="0009690D"/>
    <w:rsid w:val="00096B7A"/>
    <w:rsid w:val="00096C68"/>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0A5F"/>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7CB"/>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6EF7"/>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597"/>
    <w:rsid w:val="001916F4"/>
    <w:rsid w:val="00191B9E"/>
    <w:rsid w:val="00191C56"/>
    <w:rsid w:val="00191F61"/>
    <w:rsid w:val="00192346"/>
    <w:rsid w:val="00192AEF"/>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30E"/>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4E4"/>
    <w:rsid w:val="001E454E"/>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6505"/>
    <w:rsid w:val="00216592"/>
    <w:rsid w:val="0021690E"/>
    <w:rsid w:val="00216C2D"/>
    <w:rsid w:val="00216D92"/>
    <w:rsid w:val="002171B4"/>
    <w:rsid w:val="002172DD"/>
    <w:rsid w:val="0021795E"/>
    <w:rsid w:val="00217B03"/>
    <w:rsid w:val="00220645"/>
    <w:rsid w:val="00220E45"/>
    <w:rsid w:val="002214DC"/>
    <w:rsid w:val="002218F4"/>
    <w:rsid w:val="00221B13"/>
    <w:rsid w:val="002220D8"/>
    <w:rsid w:val="00222E56"/>
    <w:rsid w:val="00223007"/>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3EE"/>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072"/>
    <w:rsid w:val="00266B31"/>
    <w:rsid w:val="0027029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D5"/>
    <w:rsid w:val="002B2B33"/>
    <w:rsid w:val="002B2BDB"/>
    <w:rsid w:val="002B2F90"/>
    <w:rsid w:val="002B320D"/>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6BA"/>
    <w:rsid w:val="002C6ED3"/>
    <w:rsid w:val="002D0727"/>
    <w:rsid w:val="002D0BA0"/>
    <w:rsid w:val="002D1157"/>
    <w:rsid w:val="002D177D"/>
    <w:rsid w:val="002D1A76"/>
    <w:rsid w:val="002D1B1B"/>
    <w:rsid w:val="002D1CC7"/>
    <w:rsid w:val="002D1CFA"/>
    <w:rsid w:val="002D236D"/>
    <w:rsid w:val="002D2E85"/>
    <w:rsid w:val="002D413B"/>
    <w:rsid w:val="002D4B85"/>
    <w:rsid w:val="002D4ECE"/>
    <w:rsid w:val="002D4ED7"/>
    <w:rsid w:val="002D4FE5"/>
    <w:rsid w:val="002D50EA"/>
    <w:rsid w:val="002D52B4"/>
    <w:rsid w:val="002D54FF"/>
    <w:rsid w:val="002D5E42"/>
    <w:rsid w:val="002D5F8C"/>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09F"/>
    <w:rsid w:val="003517BF"/>
    <w:rsid w:val="00351D7A"/>
    <w:rsid w:val="00353B01"/>
    <w:rsid w:val="003557CA"/>
    <w:rsid w:val="003559A5"/>
    <w:rsid w:val="003559C0"/>
    <w:rsid w:val="00355FD9"/>
    <w:rsid w:val="003560B4"/>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1DC"/>
    <w:rsid w:val="00376AA0"/>
    <w:rsid w:val="00376DA4"/>
    <w:rsid w:val="00376FA4"/>
    <w:rsid w:val="00377AC9"/>
    <w:rsid w:val="00377ADA"/>
    <w:rsid w:val="00377B03"/>
    <w:rsid w:val="00377E2F"/>
    <w:rsid w:val="0038029B"/>
    <w:rsid w:val="00380674"/>
    <w:rsid w:val="003807B1"/>
    <w:rsid w:val="00380DE1"/>
    <w:rsid w:val="0038127F"/>
    <w:rsid w:val="00381A5F"/>
    <w:rsid w:val="00381A96"/>
    <w:rsid w:val="00382BE3"/>
    <w:rsid w:val="0038307B"/>
    <w:rsid w:val="0038350F"/>
    <w:rsid w:val="003836B8"/>
    <w:rsid w:val="0038411F"/>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1229"/>
    <w:rsid w:val="003B209B"/>
    <w:rsid w:val="003B26AF"/>
    <w:rsid w:val="003B295B"/>
    <w:rsid w:val="003B29DF"/>
    <w:rsid w:val="003B2C62"/>
    <w:rsid w:val="003B2D89"/>
    <w:rsid w:val="003B3171"/>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4C5"/>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6C2"/>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114F"/>
    <w:rsid w:val="0044141B"/>
    <w:rsid w:val="00441840"/>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2D62"/>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836"/>
    <w:rsid w:val="005518BD"/>
    <w:rsid w:val="00551BCE"/>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7C9"/>
    <w:rsid w:val="005658E7"/>
    <w:rsid w:val="0056629F"/>
    <w:rsid w:val="00566542"/>
    <w:rsid w:val="00566B79"/>
    <w:rsid w:val="005673C0"/>
    <w:rsid w:val="00567B6A"/>
    <w:rsid w:val="00570537"/>
    <w:rsid w:val="00570580"/>
    <w:rsid w:val="005706BB"/>
    <w:rsid w:val="00570D14"/>
    <w:rsid w:val="005713D6"/>
    <w:rsid w:val="00571C81"/>
    <w:rsid w:val="00571F5A"/>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734C"/>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2160"/>
    <w:rsid w:val="005926DB"/>
    <w:rsid w:val="005926F5"/>
    <w:rsid w:val="00592EAA"/>
    <w:rsid w:val="00593234"/>
    <w:rsid w:val="00593780"/>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235"/>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588"/>
    <w:rsid w:val="006F2711"/>
    <w:rsid w:val="006F2ABE"/>
    <w:rsid w:val="006F2D3C"/>
    <w:rsid w:val="006F3548"/>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0DA"/>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B0B"/>
    <w:rsid w:val="00805CF0"/>
    <w:rsid w:val="00805F4D"/>
    <w:rsid w:val="008062AB"/>
    <w:rsid w:val="00806DBB"/>
    <w:rsid w:val="00807154"/>
    <w:rsid w:val="00807EA7"/>
    <w:rsid w:val="008105CC"/>
    <w:rsid w:val="00810785"/>
    <w:rsid w:val="00810D29"/>
    <w:rsid w:val="0081136F"/>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5FB3"/>
    <w:rsid w:val="008B62EC"/>
    <w:rsid w:val="008B6342"/>
    <w:rsid w:val="008B6738"/>
    <w:rsid w:val="008B6901"/>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2AC7"/>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3CE"/>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AEF"/>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5CB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157"/>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0B6"/>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5C14"/>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0C5"/>
    <w:rsid w:val="00AC6275"/>
    <w:rsid w:val="00AC68D1"/>
    <w:rsid w:val="00AC6BE9"/>
    <w:rsid w:val="00AC6F61"/>
    <w:rsid w:val="00AC7B7F"/>
    <w:rsid w:val="00AD04A1"/>
    <w:rsid w:val="00AD0872"/>
    <w:rsid w:val="00AD08CB"/>
    <w:rsid w:val="00AD0A1D"/>
    <w:rsid w:val="00AD0B91"/>
    <w:rsid w:val="00AD0E5C"/>
    <w:rsid w:val="00AD0EE2"/>
    <w:rsid w:val="00AD1721"/>
    <w:rsid w:val="00AD1A76"/>
    <w:rsid w:val="00AD1AAD"/>
    <w:rsid w:val="00AD1D1A"/>
    <w:rsid w:val="00AD2239"/>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B0064F"/>
    <w:rsid w:val="00B00D58"/>
    <w:rsid w:val="00B011A8"/>
    <w:rsid w:val="00B01738"/>
    <w:rsid w:val="00B01B42"/>
    <w:rsid w:val="00B0280A"/>
    <w:rsid w:val="00B0292A"/>
    <w:rsid w:val="00B029AB"/>
    <w:rsid w:val="00B02AFB"/>
    <w:rsid w:val="00B036E3"/>
    <w:rsid w:val="00B03A99"/>
    <w:rsid w:val="00B03CF2"/>
    <w:rsid w:val="00B03DA3"/>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993"/>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8D0"/>
    <w:rsid w:val="00B51B91"/>
    <w:rsid w:val="00B529D5"/>
    <w:rsid w:val="00B530E0"/>
    <w:rsid w:val="00B53369"/>
    <w:rsid w:val="00B53376"/>
    <w:rsid w:val="00B533F2"/>
    <w:rsid w:val="00B53F8E"/>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04B"/>
    <w:rsid w:val="00B75C33"/>
    <w:rsid w:val="00B76FCB"/>
    <w:rsid w:val="00B7710E"/>
    <w:rsid w:val="00B77631"/>
    <w:rsid w:val="00B77B91"/>
    <w:rsid w:val="00B8032F"/>
    <w:rsid w:val="00B80336"/>
    <w:rsid w:val="00B806C6"/>
    <w:rsid w:val="00B80A16"/>
    <w:rsid w:val="00B80C9C"/>
    <w:rsid w:val="00B80D60"/>
    <w:rsid w:val="00B81178"/>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965"/>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63F9"/>
    <w:rsid w:val="00C664E0"/>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60"/>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21"/>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A5C"/>
    <w:rsid w:val="00CC4B43"/>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3D7"/>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64E8"/>
    <w:rsid w:val="00D76918"/>
    <w:rsid w:val="00D76A81"/>
    <w:rsid w:val="00D77C80"/>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803"/>
    <w:rsid w:val="00DF3E83"/>
    <w:rsid w:val="00DF3EBA"/>
    <w:rsid w:val="00DF4D4F"/>
    <w:rsid w:val="00DF4FAF"/>
    <w:rsid w:val="00DF5B3E"/>
    <w:rsid w:val="00DF5E09"/>
    <w:rsid w:val="00DF5F8E"/>
    <w:rsid w:val="00DF6412"/>
    <w:rsid w:val="00DF69EF"/>
    <w:rsid w:val="00DF6AED"/>
    <w:rsid w:val="00DF73DE"/>
    <w:rsid w:val="00DF7814"/>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7B3B"/>
    <w:rsid w:val="00E50360"/>
    <w:rsid w:val="00E50648"/>
    <w:rsid w:val="00E5091D"/>
    <w:rsid w:val="00E50D26"/>
    <w:rsid w:val="00E50D56"/>
    <w:rsid w:val="00E52106"/>
    <w:rsid w:val="00E5229B"/>
    <w:rsid w:val="00E5232C"/>
    <w:rsid w:val="00E52635"/>
    <w:rsid w:val="00E52A2C"/>
    <w:rsid w:val="00E53313"/>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E78"/>
    <w:rsid w:val="00EE2A51"/>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C6D"/>
    <w:rsid w:val="00F21C79"/>
    <w:rsid w:val="00F2227D"/>
    <w:rsid w:val="00F22AA8"/>
    <w:rsid w:val="00F23282"/>
    <w:rsid w:val="00F23343"/>
    <w:rsid w:val="00F23643"/>
    <w:rsid w:val="00F238F8"/>
    <w:rsid w:val="00F2473E"/>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19B5"/>
    <w:rsid w:val="00F7213B"/>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10D6"/>
    <w:rsid w:val="00FC124C"/>
    <w:rsid w:val="00FC151F"/>
    <w:rsid w:val="00FC1E75"/>
    <w:rsid w:val="00FC32BA"/>
    <w:rsid w:val="00FC35CD"/>
    <w:rsid w:val="00FC40B2"/>
    <w:rsid w:val="00FC4E8D"/>
    <w:rsid w:val="00FC5418"/>
    <w:rsid w:val="00FC5637"/>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57DB"/>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1E44E4"/>
    <w:pPr>
      <w:tabs>
        <w:tab w:val="center" w:pos="4680"/>
        <w:tab w:val="right" w:pos="9360"/>
      </w:tabs>
      <w:spacing w:after="0" w:line="240" w:lineRule="auto"/>
    </w:pPr>
    <w:rPr>
      <w:rFonts w:ascii="Calibri" w:eastAsia="Times New Roman" w:hAnsi="Calibri" w:cs="Times New Roman"/>
      <w:lang w:val="en-IN"/>
    </w:rPr>
  </w:style>
  <w:style w:type="character" w:customStyle="1" w:styleId="HeaderChar">
    <w:name w:val="Header Char"/>
    <w:aliases w:val=" Char Char"/>
    <w:basedOn w:val="DefaultParagraphFont"/>
    <w:link w:val="Header"/>
    <w:uiPriority w:val="99"/>
    <w:rsid w:val="001E44E4"/>
    <w:rPr>
      <w:rFonts w:ascii="Calibri" w:eastAsia="Times New Roman"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2014-06-30T16:35:00Z</dcterms:created>
  <dcterms:modified xsi:type="dcterms:W3CDTF">2014-06-30T16:36:00Z</dcterms:modified>
</cp:coreProperties>
</file>